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50" w:rsidRDefault="00B20350">
      <w:pPr>
        <w:rPr>
          <w:lang w:val="el-GR"/>
        </w:rPr>
      </w:pPr>
    </w:p>
    <w:p w:rsidR="00090675" w:rsidRPr="002C35D4" w:rsidRDefault="00090675" w:rsidP="00090675">
      <w:pPr>
        <w:jc w:val="right"/>
        <w:rPr>
          <w:sz w:val="24"/>
          <w:szCs w:val="24"/>
          <w:lang w:val="el-GR"/>
        </w:rPr>
      </w:pPr>
      <w:r>
        <w:rPr>
          <w:sz w:val="24"/>
          <w:szCs w:val="24"/>
          <w:lang w:val="el-GR"/>
        </w:rPr>
        <w:t>Παρασκευή</w:t>
      </w:r>
      <w:r w:rsidRPr="002C35D4">
        <w:rPr>
          <w:sz w:val="24"/>
          <w:szCs w:val="24"/>
          <w:lang w:val="el-GR"/>
        </w:rPr>
        <w:t>, 3</w:t>
      </w:r>
      <w:r>
        <w:rPr>
          <w:sz w:val="24"/>
          <w:szCs w:val="24"/>
          <w:lang w:val="el-GR"/>
        </w:rPr>
        <w:t>0</w:t>
      </w:r>
      <w:r w:rsidRPr="002C35D4">
        <w:rPr>
          <w:sz w:val="24"/>
          <w:szCs w:val="24"/>
          <w:lang w:val="el-GR"/>
        </w:rPr>
        <w:t>/</w:t>
      </w:r>
      <w:r>
        <w:rPr>
          <w:sz w:val="24"/>
          <w:szCs w:val="24"/>
          <w:lang w:val="el-GR"/>
        </w:rPr>
        <w:t>8</w:t>
      </w:r>
      <w:r w:rsidRPr="002C35D4">
        <w:rPr>
          <w:sz w:val="24"/>
          <w:szCs w:val="24"/>
          <w:lang w:val="el-GR"/>
        </w:rPr>
        <w:t>/2019</w:t>
      </w:r>
    </w:p>
    <w:p w:rsidR="000A063A" w:rsidRPr="000A063A" w:rsidRDefault="000A063A" w:rsidP="000A063A">
      <w:pPr>
        <w:spacing w:after="0"/>
        <w:jc w:val="center"/>
        <w:rPr>
          <w:b/>
          <w:sz w:val="24"/>
          <w:szCs w:val="24"/>
          <w:lang w:val="el-GR"/>
        </w:rPr>
      </w:pPr>
      <w:r w:rsidRPr="000A063A">
        <w:rPr>
          <w:b/>
          <w:sz w:val="24"/>
          <w:szCs w:val="24"/>
          <w:lang w:val="el-GR"/>
        </w:rPr>
        <w:t>ΔΕΛΤΙΟ ΤΥΠΟΥ</w:t>
      </w:r>
    </w:p>
    <w:p w:rsidR="000A063A" w:rsidRPr="005C2DFF" w:rsidRDefault="000A063A" w:rsidP="000A063A">
      <w:pPr>
        <w:spacing w:after="0"/>
        <w:jc w:val="center"/>
        <w:rPr>
          <w:b/>
          <w:sz w:val="24"/>
          <w:szCs w:val="24"/>
          <w:lang w:val="el-GR"/>
        </w:rPr>
      </w:pPr>
      <w:r w:rsidRPr="000A063A">
        <w:rPr>
          <w:b/>
          <w:sz w:val="24"/>
          <w:szCs w:val="24"/>
          <w:lang w:val="el-GR"/>
        </w:rPr>
        <w:t xml:space="preserve">10ο Φεστιβάλ Ταινιών Μικρού Μήκους </w:t>
      </w:r>
      <w:r w:rsidRPr="000A063A">
        <w:rPr>
          <w:b/>
          <w:sz w:val="24"/>
          <w:szCs w:val="24"/>
        </w:rPr>
        <w:t>Balkans</w:t>
      </w:r>
      <w:r w:rsidRPr="000A063A">
        <w:rPr>
          <w:b/>
          <w:sz w:val="24"/>
          <w:szCs w:val="24"/>
          <w:lang w:val="el-GR"/>
        </w:rPr>
        <w:t xml:space="preserve"> </w:t>
      </w:r>
      <w:r w:rsidRPr="000A063A">
        <w:rPr>
          <w:b/>
          <w:sz w:val="24"/>
          <w:szCs w:val="24"/>
        </w:rPr>
        <w:t>Beyond</w:t>
      </w:r>
      <w:r w:rsidRPr="000A063A">
        <w:rPr>
          <w:b/>
          <w:sz w:val="24"/>
          <w:szCs w:val="24"/>
          <w:lang w:val="el-GR"/>
        </w:rPr>
        <w:t xml:space="preserve"> </w:t>
      </w:r>
      <w:r w:rsidRPr="000A063A">
        <w:rPr>
          <w:b/>
          <w:sz w:val="24"/>
          <w:szCs w:val="24"/>
        </w:rPr>
        <w:t>Borders</w:t>
      </w:r>
      <w:r w:rsidRPr="000A063A">
        <w:rPr>
          <w:b/>
          <w:sz w:val="24"/>
          <w:szCs w:val="24"/>
          <w:lang w:val="el-GR"/>
        </w:rPr>
        <w:t xml:space="preserve"> </w:t>
      </w:r>
    </w:p>
    <w:p w:rsidR="000A063A" w:rsidRPr="000A063A" w:rsidRDefault="000A063A" w:rsidP="000A063A">
      <w:pPr>
        <w:tabs>
          <w:tab w:val="left" w:pos="7005"/>
        </w:tabs>
        <w:spacing w:after="0"/>
        <w:jc w:val="center"/>
        <w:rPr>
          <w:b/>
          <w:sz w:val="24"/>
          <w:szCs w:val="24"/>
          <w:lang w:val="el-GR"/>
        </w:rPr>
      </w:pPr>
      <w:r w:rsidRPr="000A063A">
        <w:rPr>
          <w:b/>
          <w:sz w:val="24"/>
          <w:szCs w:val="24"/>
          <w:lang w:val="el-GR"/>
        </w:rPr>
        <w:t>ΑΦΙΕΡΩΜΑ : Νέοι και Εργασία / Γυναίκες και Εργασία</w:t>
      </w:r>
    </w:p>
    <w:p w:rsidR="000A063A" w:rsidRDefault="000A063A" w:rsidP="000A063A">
      <w:pPr>
        <w:jc w:val="both"/>
        <w:rPr>
          <w:lang w:val="el-GR"/>
        </w:rPr>
      </w:pPr>
    </w:p>
    <w:p w:rsidR="00957E1E" w:rsidRDefault="000A063A" w:rsidP="000A063A">
      <w:pPr>
        <w:jc w:val="both"/>
        <w:rPr>
          <w:lang w:val="el-GR"/>
        </w:rPr>
      </w:pPr>
      <w:r>
        <w:rPr>
          <w:lang w:val="el-GR"/>
        </w:rPr>
        <w:t>Στο</w:t>
      </w:r>
      <w:r w:rsidRPr="000A063A">
        <w:rPr>
          <w:lang w:val="el-GR"/>
        </w:rPr>
        <w:t xml:space="preserve"> πλαίσι</w:t>
      </w:r>
      <w:r>
        <w:rPr>
          <w:lang w:val="el-GR"/>
        </w:rPr>
        <w:t>ο</w:t>
      </w:r>
      <w:r w:rsidRPr="000A063A">
        <w:rPr>
          <w:lang w:val="el-GR"/>
        </w:rPr>
        <w:t xml:space="preserve"> του </w:t>
      </w:r>
      <w:r w:rsidRPr="000A063A">
        <w:rPr>
          <w:b/>
          <w:lang w:val="el-GR"/>
        </w:rPr>
        <w:t>10ου Διαβαλκανικού Φεστιβάλ Ταινιών Μικρού Μήκους «</w:t>
      </w:r>
      <w:r w:rsidRPr="00A77FA3">
        <w:rPr>
          <w:b/>
        </w:rPr>
        <w:t>Balkans</w:t>
      </w:r>
      <w:r w:rsidRPr="000A063A">
        <w:rPr>
          <w:b/>
          <w:lang w:val="el-GR"/>
        </w:rPr>
        <w:t xml:space="preserve"> </w:t>
      </w:r>
      <w:r w:rsidRPr="00A77FA3">
        <w:rPr>
          <w:b/>
        </w:rPr>
        <w:t>Beyond</w:t>
      </w:r>
      <w:r w:rsidRPr="000A063A">
        <w:rPr>
          <w:b/>
          <w:lang w:val="el-GR"/>
        </w:rPr>
        <w:t xml:space="preserve"> </w:t>
      </w:r>
      <w:r w:rsidRPr="00A77FA3">
        <w:rPr>
          <w:b/>
        </w:rPr>
        <w:t>Borders</w:t>
      </w:r>
      <w:r w:rsidRPr="000A063A">
        <w:rPr>
          <w:b/>
          <w:lang w:val="el-GR"/>
        </w:rPr>
        <w:t xml:space="preserve"> </w:t>
      </w:r>
      <w:r w:rsidRPr="00A77FA3">
        <w:rPr>
          <w:b/>
        </w:rPr>
        <w:t>Short</w:t>
      </w:r>
      <w:r w:rsidRPr="000A063A">
        <w:rPr>
          <w:b/>
          <w:lang w:val="el-GR"/>
        </w:rPr>
        <w:t xml:space="preserve"> </w:t>
      </w:r>
      <w:r w:rsidRPr="00A77FA3">
        <w:rPr>
          <w:b/>
        </w:rPr>
        <w:t>Film</w:t>
      </w:r>
      <w:r w:rsidRPr="000A063A">
        <w:rPr>
          <w:b/>
          <w:lang w:val="el-GR"/>
        </w:rPr>
        <w:t xml:space="preserve"> </w:t>
      </w:r>
      <w:r w:rsidRPr="00A77FA3">
        <w:rPr>
          <w:b/>
        </w:rPr>
        <w:t>Festival</w:t>
      </w:r>
      <w:r w:rsidRPr="000A063A">
        <w:rPr>
          <w:b/>
          <w:lang w:val="el-GR"/>
        </w:rPr>
        <w:t xml:space="preserve">» </w:t>
      </w:r>
      <w:r w:rsidRPr="000A063A">
        <w:rPr>
          <w:lang w:val="el-GR"/>
        </w:rPr>
        <w:t xml:space="preserve">με </w:t>
      </w:r>
      <w:r w:rsidRPr="00F071F3">
        <w:rPr>
          <w:lang w:val="el-GR"/>
        </w:rPr>
        <w:t>τίτλο</w:t>
      </w:r>
      <w:r w:rsidRPr="00F071F3">
        <w:rPr>
          <w:b/>
          <w:lang w:val="el-GR"/>
        </w:rPr>
        <w:t xml:space="preserve"> “ </w:t>
      </w:r>
      <w:r w:rsidRPr="00F071F3">
        <w:rPr>
          <w:b/>
        </w:rPr>
        <w:t>e</w:t>
      </w:r>
      <w:r w:rsidRPr="00F071F3">
        <w:rPr>
          <w:b/>
          <w:lang w:val="el-GR"/>
        </w:rPr>
        <w:t>-</w:t>
      </w:r>
      <w:r w:rsidRPr="00F071F3">
        <w:rPr>
          <w:b/>
        </w:rPr>
        <w:t>motions</w:t>
      </w:r>
      <w:r w:rsidRPr="00F071F3">
        <w:rPr>
          <w:b/>
          <w:lang w:val="el-GR"/>
        </w:rPr>
        <w:t xml:space="preserve"> ”</w:t>
      </w:r>
      <w:r w:rsidRPr="00F071F3">
        <w:rPr>
          <w:lang w:val="el-GR"/>
        </w:rPr>
        <w:t xml:space="preserve"> θα </w:t>
      </w:r>
      <w:r w:rsidR="008E70EA" w:rsidRPr="00F071F3">
        <w:rPr>
          <w:lang w:val="el-GR"/>
        </w:rPr>
        <w:t>λάβει χώρα</w:t>
      </w:r>
      <w:r w:rsidRPr="00F071F3">
        <w:rPr>
          <w:lang w:val="el-GR"/>
        </w:rPr>
        <w:t xml:space="preserve"> ειδική προβολή με ταινίες από τα Βαλκάνια με θέμα </w:t>
      </w:r>
      <w:r w:rsidRPr="00F071F3">
        <w:rPr>
          <w:b/>
          <w:lang w:val="el-GR"/>
        </w:rPr>
        <w:t>Νέοι και Εργασία / Γυναίκες και εργασία</w:t>
      </w:r>
      <w:r w:rsidR="008E70EA" w:rsidRPr="00F071F3">
        <w:rPr>
          <w:b/>
          <w:lang w:val="el-GR"/>
        </w:rPr>
        <w:t xml:space="preserve"> </w:t>
      </w:r>
      <w:r w:rsidR="008E70EA" w:rsidRPr="00F071F3">
        <w:rPr>
          <w:lang w:val="el-GR"/>
        </w:rPr>
        <w:t>έχοντας σκοπό να αναδείξει το εν λόγω ζήτημα και τις προκλήσεις του στις μέρες μας</w:t>
      </w:r>
      <w:r w:rsidRPr="00F071F3">
        <w:rPr>
          <w:lang w:val="el-GR"/>
        </w:rPr>
        <w:t>.</w:t>
      </w:r>
      <w:r w:rsidR="008E70EA" w:rsidRPr="00F071F3">
        <w:rPr>
          <w:lang w:val="el-GR"/>
        </w:rPr>
        <w:t xml:space="preserve"> </w:t>
      </w:r>
      <w:r w:rsidR="00F071F3" w:rsidRPr="00F071F3">
        <w:rPr>
          <w:lang w:val="el-GR"/>
        </w:rPr>
        <w:t xml:space="preserve">Το αφιέρωμα αποτελείται από δύο προβολές μία το </w:t>
      </w:r>
      <w:r w:rsidR="00F071F3" w:rsidRPr="00F071F3">
        <w:rPr>
          <w:rFonts w:cstheme="majorHAnsi"/>
          <w:lang w:val="el-GR"/>
        </w:rPr>
        <w:t>Σάββατο, 19/10 18:00 – 19:30 και μια την Κυριακή, 20/10 17:00 – 18:15</w:t>
      </w:r>
      <w:r w:rsidRPr="00F071F3">
        <w:rPr>
          <w:lang w:val="el-GR"/>
        </w:rPr>
        <w:t xml:space="preserve">, </w:t>
      </w:r>
      <w:r w:rsidR="00957E1E" w:rsidRPr="00F071F3">
        <w:rPr>
          <w:lang w:val="el-GR"/>
        </w:rPr>
        <w:t>θα φέρει στο ελληνικό κοινό την οπτική και εμπειρία των κινηματογραφιστών</w:t>
      </w:r>
      <w:r w:rsidRPr="00F071F3">
        <w:rPr>
          <w:lang w:val="el-GR"/>
        </w:rPr>
        <w:t xml:space="preserve"> </w:t>
      </w:r>
      <w:r w:rsidR="00957E1E" w:rsidRPr="00F071F3">
        <w:rPr>
          <w:lang w:val="el-GR"/>
        </w:rPr>
        <w:t xml:space="preserve">των Βαλκανίων </w:t>
      </w:r>
      <w:r w:rsidR="00957E1E">
        <w:rPr>
          <w:lang w:val="el-GR"/>
        </w:rPr>
        <w:t>ενώ παράλληλα θα λάβουν χώρα εργαστήρια και ομιλίες.</w:t>
      </w:r>
    </w:p>
    <w:p w:rsidR="000A063A" w:rsidRPr="00A60F4D" w:rsidRDefault="000A063A" w:rsidP="000A063A">
      <w:pPr>
        <w:jc w:val="both"/>
        <w:rPr>
          <w:lang w:val="el-GR"/>
        </w:rPr>
      </w:pPr>
      <w:r w:rsidRPr="000A063A">
        <w:rPr>
          <w:lang w:val="el-GR"/>
        </w:rPr>
        <w:t xml:space="preserve">Μέσα από </w:t>
      </w:r>
      <w:r w:rsidR="00957E1E">
        <w:rPr>
          <w:lang w:val="el-GR"/>
        </w:rPr>
        <w:t>το επιλεγμένο πρόγραμμα</w:t>
      </w:r>
      <w:r w:rsidRPr="000A063A">
        <w:rPr>
          <w:lang w:val="el-GR"/>
        </w:rPr>
        <w:t xml:space="preserve"> θα γνωρίσουμε χαρακτήρες που αναγκάζονται να αφήσουν τη χώρα τους</w:t>
      </w:r>
      <w:r w:rsidR="00957E1E">
        <w:rPr>
          <w:lang w:val="el-GR"/>
        </w:rPr>
        <w:t>,</w:t>
      </w:r>
      <w:r w:rsidRPr="000A063A">
        <w:rPr>
          <w:lang w:val="el-GR"/>
        </w:rPr>
        <w:t xml:space="preserve"> </w:t>
      </w:r>
      <w:r w:rsidR="00957E1E">
        <w:rPr>
          <w:lang w:val="el-GR"/>
        </w:rPr>
        <w:t>π</w:t>
      </w:r>
      <w:r w:rsidRPr="000A063A">
        <w:rPr>
          <w:lang w:val="el-GR"/>
        </w:rPr>
        <w:t xml:space="preserve">ρόσωπα που βιώνουν εκμετάλλευση και καταπίεση στην εργασία ή έρχονται αντιμέτωποι με διλήμματα. Οι ιστορίες αυτές σκιαγραφούν χαρακτήρες που απορροφούν τα πολιτικοοικονομικά προβλήματα της εποχής μας και μάχονται να επιβιώσουν </w:t>
      </w:r>
      <w:r w:rsidR="00957E1E">
        <w:rPr>
          <w:lang w:val="el-GR"/>
        </w:rPr>
        <w:t>στο σύγχρονο</w:t>
      </w:r>
      <w:r w:rsidRPr="000A063A">
        <w:rPr>
          <w:lang w:val="el-GR"/>
        </w:rPr>
        <w:t xml:space="preserve"> περιβάλλον.</w:t>
      </w:r>
    </w:p>
    <w:p w:rsidR="000A063A" w:rsidRDefault="000A063A" w:rsidP="000A063A">
      <w:pPr>
        <w:jc w:val="both"/>
        <w:rPr>
          <w:u w:val="single"/>
          <w:lang w:val="el-GR"/>
        </w:rPr>
      </w:pPr>
      <w:r w:rsidRPr="000A063A">
        <w:rPr>
          <w:u w:val="single"/>
          <w:lang w:val="el-GR"/>
        </w:rPr>
        <w:t>Οι ταινίες πο</w:t>
      </w:r>
      <w:r w:rsidR="005C2DFF">
        <w:rPr>
          <w:u w:val="single"/>
          <w:lang w:val="el-GR"/>
        </w:rPr>
        <w:t>υ θα παρουσιαστούν στο Αφιέρωμα</w:t>
      </w:r>
      <w:r w:rsidR="005C2DFF" w:rsidRPr="005C2DFF">
        <w:rPr>
          <w:u w:val="single"/>
          <w:lang w:val="el-GR"/>
        </w:rPr>
        <w:t>:</w:t>
      </w:r>
    </w:p>
    <w:p w:rsidR="00ED324C" w:rsidRPr="00AB5959" w:rsidRDefault="00ED324C" w:rsidP="000A063A">
      <w:pPr>
        <w:jc w:val="both"/>
      </w:pPr>
      <w:r w:rsidRPr="00ED324C">
        <w:rPr>
          <w:lang w:val="el-GR"/>
        </w:rPr>
        <w:t>19/10 18:00 – 19:</w:t>
      </w:r>
      <w:r w:rsidR="00AB5959">
        <w:t>50</w:t>
      </w:r>
    </w:p>
    <w:p w:rsidR="00ED324C" w:rsidRPr="0038271E" w:rsidRDefault="00ED324C" w:rsidP="00ED324C">
      <w:pPr>
        <w:pStyle w:val="ListParagraph"/>
        <w:numPr>
          <w:ilvl w:val="0"/>
          <w:numId w:val="2"/>
        </w:numPr>
        <w:jc w:val="both"/>
        <w:rPr>
          <w:lang w:val="en-US"/>
        </w:rPr>
      </w:pPr>
      <w:proofErr w:type="spellStart"/>
      <w:r w:rsidRPr="0038271E">
        <w:rPr>
          <w:b/>
          <w:lang w:val="en-US"/>
        </w:rPr>
        <w:t>Amel</w:t>
      </w:r>
      <w:proofErr w:type="spellEnd"/>
      <w:r w:rsidRPr="0038271E">
        <w:rPr>
          <w:b/>
          <w:lang w:val="en-US"/>
        </w:rPr>
        <w:t xml:space="preserve"> </w:t>
      </w:r>
      <w:r w:rsidRPr="0038271E">
        <w:rPr>
          <w:lang w:val="en-US"/>
        </w:rPr>
        <w:t xml:space="preserve">, More Raja </w:t>
      </w:r>
      <w:proofErr w:type="spellStart"/>
      <w:r w:rsidRPr="0038271E">
        <w:rPr>
          <w:lang w:val="en-US"/>
        </w:rPr>
        <w:t>Κόσο</w:t>
      </w:r>
      <w:proofErr w:type="spellEnd"/>
      <w:r w:rsidRPr="0038271E">
        <w:rPr>
          <w:lang w:val="en-US"/>
        </w:rPr>
        <w:t xml:space="preserve">βο,2012  </w:t>
      </w:r>
      <w:r>
        <w:rPr>
          <w:lang w:val="en-US"/>
        </w:rPr>
        <w:t xml:space="preserve"> </w:t>
      </w:r>
    </w:p>
    <w:p w:rsidR="00ED324C" w:rsidRPr="00D468E0" w:rsidRDefault="00ED324C" w:rsidP="00ED324C">
      <w:pPr>
        <w:pStyle w:val="ListParagraph"/>
        <w:numPr>
          <w:ilvl w:val="0"/>
          <w:numId w:val="2"/>
        </w:numPr>
        <w:jc w:val="both"/>
      </w:pPr>
      <w:r w:rsidRPr="00513618">
        <w:rPr>
          <w:b/>
          <w:lang w:val="en-US"/>
        </w:rPr>
        <w:t>Abigail</w:t>
      </w:r>
      <w:r w:rsidRPr="00D468E0">
        <w:t xml:space="preserve">, Μυθοπλασία , </w:t>
      </w:r>
      <w:proofErr w:type="spellStart"/>
      <w:r w:rsidRPr="00513618">
        <w:rPr>
          <w:lang w:val="en-US"/>
        </w:rPr>
        <w:t>Soner</w:t>
      </w:r>
      <w:proofErr w:type="spellEnd"/>
      <w:r w:rsidRPr="00D468E0">
        <w:t xml:space="preserve"> </w:t>
      </w:r>
      <w:proofErr w:type="spellStart"/>
      <w:r w:rsidRPr="00513618">
        <w:rPr>
          <w:lang w:val="en-US"/>
        </w:rPr>
        <w:t>Sert</w:t>
      </w:r>
      <w:proofErr w:type="spellEnd"/>
      <w:r w:rsidRPr="00D468E0">
        <w:t xml:space="preserve"> , Τουρκία, 2017 </w:t>
      </w:r>
      <w:r>
        <w:t>(πανελληνια πρεμιέρα)</w:t>
      </w:r>
    </w:p>
    <w:p w:rsidR="00ED324C" w:rsidRPr="00F071F3" w:rsidRDefault="00ED324C" w:rsidP="00ED324C">
      <w:pPr>
        <w:pStyle w:val="ListParagraph"/>
        <w:numPr>
          <w:ilvl w:val="0"/>
          <w:numId w:val="2"/>
        </w:numPr>
        <w:jc w:val="both"/>
      </w:pPr>
      <w:r w:rsidRPr="007C18FF">
        <w:rPr>
          <w:b/>
          <w:lang w:val="en-US"/>
        </w:rPr>
        <w:t>Black</w:t>
      </w:r>
      <w:r w:rsidRPr="00F071F3">
        <w:rPr>
          <w:b/>
        </w:rPr>
        <w:t xml:space="preserve"> </w:t>
      </w:r>
      <w:r w:rsidRPr="007C18FF">
        <w:rPr>
          <w:b/>
          <w:lang w:val="en-US"/>
        </w:rPr>
        <w:t>and</w:t>
      </w:r>
      <w:r w:rsidRPr="00F071F3">
        <w:rPr>
          <w:b/>
        </w:rPr>
        <w:t xml:space="preserve"> </w:t>
      </w:r>
      <w:r w:rsidRPr="007C18FF">
        <w:rPr>
          <w:b/>
          <w:lang w:val="en-US"/>
        </w:rPr>
        <w:t>white</w:t>
      </w:r>
      <w:r w:rsidRPr="00F071F3">
        <w:t xml:space="preserve">, Μυθοπλασία , </w:t>
      </w:r>
      <w:r w:rsidRPr="007C18FF">
        <w:rPr>
          <w:lang w:val="en-US"/>
        </w:rPr>
        <w:t>Sandra</w:t>
      </w:r>
      <w:r w:rsidRPr="00F071F3">
        <w:t xml:space="preserve"> </w:t>
      </w:r>
      <w:proofErr w:type="spellStart"/>
      <w:r w:rsidRPr="007C18FF">
        <w:rPr>
          <w:lang w:val="en-US"/>
        </w:rPr>
        <w:t>Gjorgieva</w:t>
      </w:r>
      <w:proofErr w:type="spellEnd"/>
      <w:r w:rsidRPr="00F071F3">
        <w:t xml:space="preserve"> , Βόρεια Μακεδονία, 2019 </w:t>
      </w:r>
      <w:r w:rsidRPr="0038271E">
        <w:rPr>
          <w:lang w:val="en-US"/>
        </w:rPr>
        <w:t>Balkans</w:t>
      </w:r>
      <w:r w:rsidRPr="00F071F3">
        <w:t xml:space="preserve"> </w:t>
      </w:r>
    </w:p>
    <w:p w:rsidR="00ED324C" w:rsidRDefault="00ED324C" w:rsidP="00ED324C">
      <w:pPr>
        <w:pStyle w:val="ListParagraph"/>
        <w:numPr>
          <w:ilvl w:val="0"/>
          <w:numId w:val="2"/>
        </w:numPr>
        <w:jc w:val="both"/>
      </w:pPr>
      <w:r w:rsidRPr="007C18FF">
        <w:rPr>
          <w:b/>
        </w:rPr>
        <w:t>37 ημέρες</w:t>
      </w:r>
      <w:r w:rsidRPr="007C18FF">
        <w:t xml:space="preserve"> , Δράμα , </w:t>
      </w:r>
      <w:proofErr w:type="spellStart"/>
      <w:r w:rsidRPr="007C18FF">
        <w:rPr>
          <w:lang w:val="en-US"/>
        </w:rPr>
        <w:t>Nikoleta</w:t>
      </w:r>
      <w:proofErr w:type="spellEnd"/>
      <w:r w:rsidRPr="007C18FF">
        <w:t xml:space="preserve"> </w:t>
      </w:r>
      <w:proofErr w:type="spellStart"/>
      <w:r w:rsidRPr="007C18FF">
        <w:rPr>
          <w:lang w:val="en-US"/>
        </w:rPr>
        <w:t>Leousi</w:t>
      </w:r>
      <w:proofErr w:type="spellEnd"/>
      <w:r w:rsidRPr="007C18FF">
        <w:t xml:space="preserve"> , Ελλάδα, 2018</w:t>
      </w:r>
      <w:r>
        <w:t xml:space="preserve">  </w:t>
      </w:r>
    </w:p>
    <w:p w:rsidR="00ED324C" w:rsidRPr="00ED324C" w:rsidRDefault="00ED324C" w:rsidP="00ED324C">
      <w:pPr>
        <w:rPr>
          <w:lang w:val="el-GR"/>
        </w:rPr>
      </w:pPr>
      <w:r w:rsidRPr="00ED324C">
        <w:rPr>
          <w:lang w:val="el-GR"/>
        </w:rPr>
        <w:t>20/10 17:00 – 18:15</w:t>
      </w:r>
    </w:p>
    <w:p w:rsidR="000A063A" w:rsidRDefault="000A063A" w:rsidP="000A063A">
      <w:pPr>
        <w:pStyle w:val="ListParagraph"/>
        <w:numPr>
          <w:ilvl w:val="0"/>
          <w:numId w:val="2"/>
        </w:numPr>
        <w:jc w:val="both"/>
      </w:pPr>
      <w:r w:rsidRPr="00A8715A">
        <w:rPr>
          <w:b/>
        </w:rPr>
        <w:t>Lejla</w:t>
      </w:r>
      <w:r w:rsidRPr="00A8715A">
        <w:t xml:space="preserve">, Μυθοπλασία </w:t>
      </w:r>
      <w:r>
        <w:t xml:space="preserve"> ,</w:t>
      </w:r>
      <w:r w:rsidR="00ED324C">
        <w:t xml:space="preserve"> </w:t>
      </w:r>
      <w:r>
        <w:t xml:space="preserve">Stijn Bouma </w:t>
      </w:r>
      <w:r w:rsidRPr="00A8715A">
        <w:t xml:space="preserve">Βοσνία και Ερζεγοβίνη </w:t>
      </w:r>
      <w:r>
        <w:t>,</w:t>
      </w:r>
      <w:r w:rsidRPr="00A8715A">
        <w:t>2017</w:t>
      </w:r>
      <w:r w:rsidR="00D468E0">
        <w:t xml:space="preserve"> (πανελληνια πρεμιέρα)</w:t>
      </w:r>
    </w:p>
    <w:p w:rsidR="000A063A" w:rsidRPr="00513618" w:rsidRDefault="000A063A" w:rsidP="000A063A">
      <w:pPr>
        <w:pStyle w:val="ListParagraph"/>
        <w:numPr>
          <w:ilvl w:val="0"/>
          <w:numId w:val="2"/>
        </w:numPr>
        <w:jc w:val="both"/>
        <w:rPr>
          <w:lang w:val="en-US"/>
        </w:rPr>
      </w:pPr>
      <w:r w:rsidRPr="00513618">
        <w:rPr>
          <w:b/>
          <w:lang w:val="en-US"/>
        </w:rPr>
        <w:t>Yelena</w:t>
      </w:r>
      <w:r w:rsidRPr="00513618">
        <w:rPr>
          <w:lang w:val="en-US"/>
        </w:rPr>
        <w:t xml:space="preserve">, Drama ,  Dimitris </w:t>
      </w:r>
      <w:proofErr w:type="spellStart"/>
      <w:r w:rsidRPr="00513618">
        <w:rPr>
          <w:lang w:val="en-US"/>
        </w:rPr>
        <w:t>Abatzis</w:t>
      </w:r>
      <w:proofErr w:type="spellEnd"/>
      <w:r w:rsidRPr="00513618">
        <w:rPr>
          <w:lang w:val="en-US"/>
        </w:rPr>
        <w:t xml:space="preserve"> , </w:t>
      </w:r>
      <w:r>
        <w:t>Ελλάδα</w:t>
      </w:r>
      <w:r>
        <w:rPr>
          <w:lang w:val="en-US"/>
        </w:rPr>
        <w:t xml:space="preserve"> </w:t>
      </w:r>
    </w:p>
    <w:p w:rsidR="000A063A" w:rsidRPr="00513618" w:rsidRDefault="000A063A" w:rsidP="000A063A">
      <w:pPr>
        <w:pStyle w:val="ListParagraph"/>
        <w:numPr>
          <w:ilvl w:val="0"/>
          <w:numId w:val="2"/>
        </w:numPr>
        <w:jc w:val="both"/>
        <w:rPr>
          <w:lang w:val="en-US"/>
        </w:rPr>
      </w:pPr>
      <w:proofErr w:type="spellStart"/>
      <w:r w:rsidRPr="00513618">
        <w:rPr>
          <w:b/>
          <w:lang w:val="en-US"/>
        </w:rPr>
        <w:t>Mishko</w:t>
      </w:r>
      <w:proofErr w:type="spellEnd"/>
      <w:r w:rsidRPr="00513618">
        <w:rPr>
          <w:lang w:val="en-US"/>
        </w:rPr>
        <w:t xml:space="preserve">, </w:t>
      </w:r>
      <w:proofErr w:type="spellStart"/>
      <w:r w:rsidRPr="00513618">
        <w:rPr>
          <w:lang w:val="en-US"/>
        </w:rPr>
        <w:t>Μυθο</w:t>
      </w:r>
      <w:proofErr w:type="spellEnd"/>
      <w:r w:rsidRPr="00513618">
        <w:rPr>
          <w:lang w:val="en-US"/>
        </w:rPr>
        <w:t xml:space="preserve">πλασία  , </w:t>
      </w:r>
      <w:proofErr w:type="spellStart"/>
      <w:r w:rsidRPr="00513618">
        <w:rPr>
          <w:lang w:val="en-US"/>
        </w:rPr>
        <w:t>Hanis</w:t>
      </w:r>
      <w:proofErr w:type="spellEnd"/>
      <w:r w:rsidRPr="00513618">
        <w:rPr>
          <w:lang w:val="en-US"/>
        </w:rPr>
        <w:t xml:space="preserve"> </w:t>
      </w:r>
      <w:proofErr w:type="spellStart"/>
      <w:r w:rsidRPr="00513618">
        <w:rPr>
          <w:lang w:val="en-US"/>
        </w:rPr>
        <w:t>Bagashov</w:t>
      </w:r>
      <w:proofErr w:type="spellEnd"/>
      <w:r w:rsidRPr="00513618">
        <w:rPr>
          <w:lang w:val="en-US"/>
        </w:rPr>
        <w:t xml:space="preserve"> </w:t>
      </w:r>
      <w:proofErr w:type="spellStart"/>
      <w:r w:rsidRPr="00513618">
        <w:rPr>
          <w:lang w:val="en-US"/>
        </w:rPr>
        <w:t>Βόρει</w:t>
      </w:r>
      <w:proofErr w:type="spellEnd"/>
      <w:r w:rsidRPr="00513618">
        <w:rPr>
          <w:lang w:val="en-US"/>
        </w:rPr>
        <w:t>α Μα</w:t>
      </w:r>
      <w:proofErr w:type="spellStart"/>
      <w:r w:rsidRPr="00513618">
        <w:rPr>
          <w:lang w:val="en-US"/>
        </w:rPr>
        <w:t>κεδονί</w:t>
      </w:r>
      <w:proofErr w:type="spellEnd"/>
      <w:r w:rsidRPr="00513618">
        <w:rPr>
          <w:lang w:val="en-US"/>
        </w:rPr>
        <w:t>α, 2018</w:t>
      </w:r>
      <w:r w:rsidR="00D468E0" w:rsidRPr="00D468E0">
        <w:rPr>
          <w:lang w:val="en-US"/>
        </w:rPr>
        <w:t xml:space="preserve"> (</w:t>
      </w:r>
      <w:r w:rsidR="00D468E0">
        <w:t>πανελληνια</w:t>
      </w:r>
      <w:r w:rsidR="00D468E0" w:rsidRPr="00D468E0">
        <w:rPr>
          <w:lang w:val="en-US"/>
        </w:rPr>
        <w:t xml:space="preserve"> </w:t>
      </w:r>
      <w:r w:rsidR="00D468E0">
        <w:t>πρεμιέρα</w:t>
      </w:r>
      <w:r w:rsidR="00D468E0" w:rsidRPr="00D468E0">
        <w:rPr>
          <w:lang w:val="en-US"/>
        </w:rPr>
        <w:t>)</w:t>
      </w:r>
    </w:p>
    <w:p w:rsidR="000A063A" w:rsidRPr="0038271E" w:rsidRDefault="000A063A" w:rsidP="000A063A">
      <w:pPr>
        <w:pStyle w:val="ListParagraph"/>
        <w:numPr>
          <w:ilvl w:val="0"/>
          <w:numId w:val="2"/>
        </w:numPr>
        <w:jc w:val="both"/>
        <w:rPr>
          <w:lang w:val="en-US"/>
        </w:rPr>
      </w:pPr>
      <w:r w:rsidRPr="00513618">
        <w:rPr>
          <w:b/>
          <w:lang w:val="en-US"/>
        </w:rPr>
        <w:t>DOCTOR</w:t>
      </w:r>
      <w:r w:rsidRPr="00513618">
        <w:rPr>
          <w:lang w:val="en-US"/>
        </w:rPr>
        <w:t xml:space="preserve">, </w:t>
      </w:r>
      <w:proofErr w:type="spellStart"/>
      <w:r w:rsidRPr="00513618">
        <w:rPr>
          <w:lang w:val="en-US"/>
        </w:rPr>
        <w:t>Δράμ</w:t>
      </w:r>
      <w:proofErr w:type="spellEnd"/>
      <w:r w:rsidRPr="00513618">
        <w:rPr>
          <w:lang w:val="en-US"/>
        </w:rPr>
        <w:t xml:space="preserve">α , </w:t>
      </w:r>
      <w:proofErr w:type="spellStart"/>
      <w:r w:rsidR="005C2DFF">
        <w:rPr>
          <w:lang w:val="en-US"/>
        </w:rPr>
        <w:t>Yavuz</w:t>
      </w:r>
      <w:proofErr w:type="spellEnd"/>
      <w:r w:rsidR="005C2DFF">
        <w:rPr>
          <w:lang w:val="en-US"/>
        </w:rPr>
        <w:t xml:space="preserve"> </w:t>
      </w:r>
      <w:proofErr w:type="spellStart"/>
      <w:r w:rsidR="005C2DFF" w:rsidRPr="00513618">
        <w:rPr>
          <w:lang w:val="en-US"/>
        </w:rPr>
        <w:t>Üçer</w:t>
      </w:r>
      <w:proofErr w:type="spellEnd"/>
      <w:r w:rsidR="005C2DFF" w:rsidRPr="00513618">
        <w:rPr>
          <w:lang w:val="en-US"/>
        </w:rPr>
        <w:t xml:space="preserve"> </w:t>
      </w:r>
      <w:r w:rsidRPr="00513618">
        <w:rPr>
          <w:lang w:val="en-US"/>
        </w:rPr>
        <w:t xml:space="preserve">, </w:t>
      </w:r>
      <w:proofErr w:type="spellStart"/>
      <w:r w:rsidRPr="00513618">
        <w:rPr>
          <w:lang w:val="en-US"/>
        </w:rPr>
        <w:t>Τουρκί</w:t>
      </w:r>
      <w:proofErr w:type="spellEnd"/>
      <w:r w:rsidRPr="00513618">
        <w:rPr>
          <w:lang w:val="en-US"/>
        </w:rPr>
        <w:t>α, 2017</w:t>
      </w:r>
      <w:r w:rsidRPr="0038271E">
        <w:rPr>
          <w:lang w:val="en-US"/>
        </w:rPr>
        <w:t xml:space="preserve"> </w:t>
      </w:r>
    </w:p>
    <w:p w:rsidR="00F071F3" w:rsidRDefault="00F071F3" w:rsidP="00F071F3">
      <w:pPr>
        <w:spacing w:after="0"/>
        <w:jc w:val="both"/>
        <w:rPr>
          <w:b/>
          <w:lang w:val="el-GR"/>
        </w:rPr>
      </w:pPr>
      <w:r>
        <w:rPr>
          <w:lang w:val="el-GR"/>
        </w:rPr>
        <w:t>Το</w:t>
      </w:r>
      <w:r w:rsidRPr="00F071F3">
        <w:rPr>
          <w:lang w:val="el-GR"/>
        </w:rPr>
        <w:t xml:space="preserve"> </w:t>
      </w:r>
      <w:r>
        <w:rPr>
          <w:lang w:val="el-GR"/>
        </w:rPr>
        <w:t>αφιέρωμα</w:t>
      </w:r>
      <w:r w:rsidRPr="00F071F3">
        <w:rPr>
          <w:lang w:val="el-GR"/>
        </w:rPr>
        <w:t xml:space="preserve"> </w:t>
      </w:r>
      <w:r w:rsidRPr="00F071F3">
        <w:rPr>
          <w:b/>
          <w:lang w:val="el-GR"/>
        </w:rPr>
        <w:t xml:space="preserve">Νέοι και Εργασία / Γυναίκες και εργασία </w:t>
      </w:r>
      <w:r>
        <w:rPr>
          <w:b/>
          <w:lang w:val="el-GR"/>
        </w:rPr>
        <w:t>πλαισιώνεται και από δυο παράλληλες δράσεις:</w:t>
      </w:r>
    </w:p>
    <w:p w:rsidR="00F071F3" w:rsidRPr="00F071F3" w:rsidRDefault="00F071F3" w:rsidP="00F071F3">
      <w:pPr>
        <w:spacing w:after="0"/>
        <w:jc w:val="both"/>
      </w:pPr>
      <w:r w:rsidRPr="00F071F3">
        <w:rPr>
          <w:lang w:val="el-GR"/>
        </w:rPr>
        <w:t>Εργαστήρια</w:t>
      </w:r>
      <w:r w:rsidRPr="00F071F3">
        <w:t xml:space="preserve"> capacity building powered by </w:t>
      </w:r>
      <w:proofErr w:type="spellStart"/>
      <w:r w:rsidRPr="00F071F3">
        <w:t>Youthmakers</w:t>
      </w:r>
      <w:proofErr w:type="spellEnd"/>
      <w:r w:rsidRPr="00F071F3">
        <w:t xml:space="preserve"> Hub</w:t>
      </w:r>
    </w:p>
    <w:p w:rsidR="00F071F3" w:rsidRPr="00F071F3" w:rsidRDefault="00F071F3" w:rsidP="00F071F3">
      <w:pPr>
        <w:spacing w:after="0"/>
        <w:jc w:val="both"/>
        <w:rPr>
          <w:lang w:val="el-GR"/>
        </w:rPr>
      </w:pPr>
      <w:r w:rsidRPr="00F071F3">
        <w:rPr>
          <w:lang w:val="el-GR"/>
        </w:rPr>
        <w:lastRenderedPageBreak/>
        <w:t>- Παρασκευή 18/10 11: - 13:00 και Σάββατο, 19/10 13:30 – 15:30, πολυχώρος Φάμπρικα</w:t>
      </w:r>
    </w:p>
    <w:p w:rsidR="00F071F3" w:rsidRPr="00F071F3" w:rsidRDefault="00F071F3" w:rsidP="00F071F3">
      <w:pPr>
        <w:spacing w:after="0"/>
        <w:jc w:val="both"/>
        <w:rPr>
          <w:lang w:val="el-GR"/>
        </w:rPr>
      </w:pPr>
      <w:r w:rsidRPr="00F071F3">
        <w:rPr>
          <w:lang w:val="el-GR"/>
        </w:rPr>
        <w:t>Live Library: Η Γυναίκα στον 21ο αιώνα</w:t>
      </w:r>
    </w:p>
    <w:p w:rsidR="00957E1E" w:rsidRPr="00957E1E" w:rsidRDefault="00F071F3" w:rsidP="00F071F3">
      <w:pPr>
        <w:jc w:val="both"/>
        <w:rPr>
          <w:lang w:val="el-GR"/>
        </w:rPr>
      </w:pPr>
      <w:r w:rsidRPr="00F071F3">
        <w:rPr>
          <w:lang w:val="el-GR"/>
        </w:rPr>
        <w:t>- Σάββατο, 19/10 16:00 – 18:00 στην Ταινιοθήκη, Κινηματογράφος Λαΐς</w:t>
      </w:r>
    </w:p>
    <w:p w:rsidR="0056055A" w:rsidRPr="0056055A" w:rsidRDefault="0056055A" w:rsidP="0056055A">
      <w:pPr>
        <w:jc w:val="both"/>
        <w:rPr>
          <w:lang w:val="el-GR"/>
        </w:rPr>
      </w:pPr>
      <w:r w:rsidRPr="0056055A">
        <w:rPr>
          <w:lang w:val="el-GR"/>
        </w:rPr>
        <w:t>Φέτος, για πρώτη φορά στην ιστορία του, ο θεσμός «BALKANS BEYOND BORDERS SHORT FILM FESTIVAL», φιλοξενεί μια ιδιαίτερη ενότητα με θέμα «Νέοι &amp; εργασία, γυναίκες &amp; εργασία». Η ενότητα αυτή υλοποιείται στο πλαίσιο του Επιχειρησιακού Προγράμματος «Ανάπτυξη Ανθρώπινου Δυναμικού, Εκπαίδευση και Δια Βίου Μάθηση» και συγχρηματοδοτείται από την Ευρωπαϊκή Ένωση (Ευρωπαϊκό Κοινωνικό Ταμείο) και από εθνικούς πόρους. Πρόκειται ουσιαστικά για το Επιχειρησιακό Πρόγραμμα του ΕΣΠΑ που ασχολείται με την εκπαίδευση και την απασχόληση. Μερικοί από τους στόχους της προσπάθειας αφορούν:</w:t>
      </w:r>
    </w:p>
    <w:p w:rsidR="0056055A" w:rsidRPr="0056055A" w:rsidRDefault="0056055A" w:rsidP="0056055A">
      <w:pPr>
        <w:pStyle w:val="ListParagraph"/>
        <w:numPr>
          <w:ilvl w:val="0"/>
          <w:numId w:val="6"/>
        </w:numPr>
        <w:jc w:val="both"/>
      </w:pPr>
      <w:r w:rsidRPr="0056055A">
        <w:t>Στην ανάπτυξη και αξιοποίηση των ικανοτήτων του ανθρώπινου δυναμικού της χώρας,</w:t>
      </w:r>
    </w:p>
    <w:p w:rsidR="0056055A" w:rsidRPr="0056055A" w:rsidRDefault="0056055A" w:rsidP="0056055A">
      <w:pPr>
        <w:pStyle w:val="ListParagraph"/>
        <w:numPr>
          <w:ilvl w:val="0"/>
          <w:numId w:val="6"/>
        </w:numPr>
        <w:jc w:val="both"/>
      </w:pPr>
      <w:r w:rsidRPr="0056055A">
        <w:t>Στη βελτίωση της ποιότητας της εκπαίδευσης, της Δια Βίου Μάθησης, της ευαισθητοποίησης για την περιβαλλοντική εκπαίδευση,</w:t>
      </w:r>
    </w:p>
    <w:p w:rsidR="0056055A" w:rsidRPr="0056055A" w:rsidRDefault="0056055A" w:rsidP="0056055A">
      <w:pPr>
        <w:pStyle w:val="ListParagraph"/>
        <w:numPr>
          <w:ilvl w:val="0"/>
          <w:numId w:val="6"/>
        </w:numPr>
        <w:jc w:val="both"/>
      </w:pPr>
      <w:r w:rsidRPr="0056055A">
        <w:t>Στη σύνδεση της εκπαίδευσης με την αγορά εργασίας και</w:t>
      </w:r>
    </w:p>
    <w:p w:rsidR="0056055A" w:rsidRPr="0056055A" w:rsidRDefault="0056055A" w:rsidP="0056055A">
      <w:pPr>
        <w:pStyle w:val="ListParagraph"/>
        <w:numPr>
          <w:ilvl w:val="0"/>
          <w:numId w:val="6"/>
        </w:numPr>
        <w:jc w:val="both"/>
      </w:pPr>
      <w:r w:rsidRPr="0056055A">
        <w:t>Στην ενδυνάμωση της κοινωνικής συνοχής και της κοινωνικής ένταξης ευάλωτων κοινωνικά ομάδων (ΕΚΟ).</w:t>
      </w:r>
    </w:p>
    <w:p w:rsidR="0056055A" w:rsidRDefault="0056055A" w:rsidP="0056055A">
      <w:pPr>
        <w:jc w:val="both"/>
        <w:rPr>
          <w:lang w:val="el-GR"/>
        </w:rPr>
      </w:pPr>
      <w:r w:rsidRPr="0056055A">
        <w:rPr>
          <w:lang w:val="el-GR"/>
        </w:rPr>
        <w:t>Η προβολή των ταινιών του αφιερώματος είναι δωρεάν για το κοινό και εξασφαλίζεται η πρόσβαση σε ΑμεΑ.</w:t>
      </w:r>
    </w:p>
    <w:p w:rsidR="000A063A" w:rsidRDefault="000A063A" w:rsidP="0056055A">
      <w:pPr>
        <w:jc w:val="both"/>
        <w:rPr>
          <w:rFonts w:cstheme="majorHAnsi"/>
          <w:lang w:val="el-GR"/>
        </w:rPr>
      </w:pPr>
      <w:r w:rsidRPr="00337B89">
        <w:rPr>
          <w:rFonts w:cstheme="majorHAnsi"/>
          <w:lang w:val="el-GR"/>
        </w:rPr>
        <w:t>Η προβολή των ταινιών του αφιερώματος είναι δωρεάν για το κοινό και εξασφαλίζεται η</w:t>
      </w:r>
      <w:r>
        <w:rPr>
          <w:rFonts w:cstheme="majorHAnsi"/>
          <w:lang w:val="el-GR"/>
        </w:rPr>
        <w:t xml:space="preserve"> </w:t>
      </w:r>
      <w:r w:rsidRPr="00337B89">
        <w:rPr>
          <w:rFonts w:cstheme="majorHAnsi"/>
          <w:lang w:val="el-GR"/>
        </w:rPr>
        <w:t xml:space="preserve">πρόσβαση σε ΑμεΑ. </w:t>
      </w:r>
      <w:r>
        <w:rPr>
          <w:rFonts w:cstheme="majorHAnsi"/>
          <w:lang w:val="el-GR"/>
        </w:rPr>
        <w:t xml:space="preserve">Η </w:t>
      </w:r>
      <w:r w:rsidR="0056055A">
        <w:rPr>
          <w:rFonts w:cstheme="majorHAnsi"/>
          <w:lang w:val="el-GR"/>
        </w:rPr>
        <w:t xml:space="preserve">ΑμΚΕ </w:t>
      </w:r>
      <w:r w:rsidR="00E650BE">
        <w:rPr>
          <w:rFonts w:cstheme="majorHAnsi"/>
        </w:rPr>
        <w:t>KINITRO</w:t>
      </w:r>
      <w:r w:rsidR="00E650BE" w:rsidRPr="00E650BE">
        <w:rPr>
          <w:rFonts w:cstheme="majorHAnsi"/>
          <w:lang w:val="el-GR"/>
        </w:rPr>
        <w:t xml:space="preserve"> </w:t>
      </w:r>
      <w:r w:rsidR="00E650BE">
        <w:rPr>
          <w:rFonts w:cstheme="majorHAnsi"/>
          <w:lang w:val="el-GR"/>
        </w:rPr>
        <w:t xml:space="preserve">και το </w:t>
      </w:r>
      <w:r w:rsidR="00E650BE">
        <w:rPr>
          <w:rFonts w:cstheme="majorHAnsi"/>
        </w:rPr>
        <w:t>HANDS</w:t>
      </w:r>
      <w:r w:rsidR="00E650BE" w:rsidRPr="00E650BE">
        <w:rPr>
          <w:rFonts w:cstheme="majorHAnsi"/>
          <w:lang w:val="el-GR"/>
        </w:rPr>
        <w:t xml:space="preserve"> </w:t>
      </w:r>
      <w:r w:rsidR="00E650BE">
        <w:rPr>
          <w:rFonts w:cstheme="majorHAnsi"/>
        </w:rPr>
        <w:t>UP</w:t>
      </w:r>
      <w:r w:rsidR="00E650BE" w:rsidRPr="00E650BE">
        <w:rPr>
          <w:rFonts w:cstheme="majorHAnsi"/>
          <w:lang w:val="el-GR"/>
        </w:rPr>
        <w:t xml:space="preserve"> </w:t>
      </w:r>
      <w:r w:rsidR="00E650BE">
        <w:rPr>
          <w:rFonts w:cstheme="majorHAnsi"/>
          <w:lang w:val="el-GR"/>
        </w:rPr>
        <w:t xml:space="preserve"> αναλαμβάνουν</w:t>
      </w:r>
      <w:r w:rsidRPr="00042869">
        <w:rPr>
          <w:rFonts w:cstheme="majorHAnsi"/>
          <w:lang w:val="el-GR"/>
        </w:rPr>
        <w:t xml:space="preserve"> να μεριμνήσ</w:t>
      </w:r>
      <w:r w:rsidR="00E650BE">
        <w:rPr>
          <w:rFonts w:cstheme="majorHAnsi"/>
          <w:lang w:val="el-GR"/>
        </w:rPr>
        <w:t>ουν</w:t>
      </w:r>
      <w:r w:rsidRPr="00042869">
        <w:rPr>
          <w:rFonts w:cstheme="majorHAnsi"/>
          <w:lang w:val="el-GR"/>
        </w:rPr>
        <w:t xml:space="preserve"> για την προσβασιμότητα του Φεστιβάλ σε άτομα με αναπηρίες με ό</w:t>
      </w:r>
      <w:r>
        <w:rPr>
          <w:rFonts w:cstheme="majorHAnsi"/>
          <w:lang w:val="el-GR"/>
        </w:rPr>
        <w:t>,</w:t>
      </w:r>
      <w:r w:rsidRPr="00042869">
        <w:rPr>
          <w:rFonts w:cstheme="majorHAnsi"/>
          <w:lang w:val="el-GR"/>
        </w:rPr>
        <w:t>τι αυτό συνεπάγεται (χωροταξικά και από άποψη εκπαίδευσης εθελοντών κλπ).</w:t>
      </w:r>
    </w:p>
    <w:p w:rsidR="000A063A" w:rsidRPr="000A063A" w:rsidRDefault="000A063A" w:rsidP="000A063A">
      <w:pPr>
        <w:jc w:val="both"/>
        <w:rPr>
          <w:lang w:val="el-GR"/>
        </w:rPr>
      </w:pPr>
      <w:proofErr w:type="spellStart"/>
      <w:r w:rsidRPr="00047C99">
        <w:t>Περισσότε</w:t>
      </w:r>
      <w:proofErr w:type="spellEnd"/>
      <w:r>
        <w:rPr>
          <w:lang w:val="el-GR"/>
        </w:rPr>
        <w:t>ρ</w:t>
      </w:r>
      <w:proofErr w:type="spellStart"/>
      <w:r w:rsidRPr="00047C99">
        <w:t>ες</w:t>
      </w:r>
      <w:proofErr w:type="spellEnd"/>
      <w:r w:rsidRPr="0038271E">
        <w:t xml:space="preserve"> </w:t>
      </w:r>
      <w:r w:rsidRPr="00047C99">
        <w:t>π</w:t>
      </w:r>
      <w:proofErr w:type="spellStart"/>
      <w:r w:rsidRPr="00047C99">
        <w:t>ληροφορίες</w:t>
      </w:r>
      <w:proofErr w:type="spellEnd"/>
      <w:r w:rsidRPr="0038271E">
        <w:t xml:space="preserve">: </w:t>
      </w:r>
      <w:hyperlink r:id="rId8" w:history="1">
        <w:r w:rsidRPr="00047C99">
          <w:rPr>
            <w:rStyle w:val="Hyperlink"/>
          </w:rPr>
          <w:t>www</w:t>
        </w:r>
        <w:r w:rsidRPr="0038271E">
          <w:rPr>
            <w:rStyle w:val="Hyperlink"/>
          </w:rPr>
          <w:t>.</w:t>
        </w:r>
        <w:r w:rsidRPr="00047C99">
          <w:rPr>
            <w:rStyle w:val="Hyperlink"/>
          </w:rPr>
          <w:t>balkansbeyondborders</w:t>
        </w:r>
        <w:r w:rsidRPr="0038271E">
          <w:rPr>
            <w:rStyle w:val="Hyperlink"/>
          </w:rPr>
          <w:t>.</w:t>
        </w:r>
        <w:r w:rsidRPr="00047C99">
          <w:rPr>
            <w:rStyle w:val="Hyperlink"/>
          </w:rPr>
          <w:t>eu</w:t>
        </w:r>
      </w:hyperlink>
      <w:r w:rsidRPr="0038271E">
        <w:t xml:space="preserve">, </w:t>
      </w:r>
      <w:hyperlink r:id="rId9" w:history="1">
        <w:r w:rsidRPr="00047C99">
          <w:rPr>
            <w:rStyle w:val="Hyperlink"/>
          </w:rPr>
          <w:t>Facebook</w:t>
        </w:r>
      </w:hyperlink>
      <w:r w:rsidRPr="0038271E">
        <w:t xml:space="preserve"> (</w:t>
      </w:r>
      <w:r w:rsidRPr="00047C99">
        <w:t>Balkans</w:t>
      </w:r>
      <w:r w:rsidRPr="0038271E">
        <w:t xml:space="preserve"> </w:t>
      </w:r>
      <w:proofErr w:type="gramStart"/>
      <w:r w:rsidRPr="00047C99">
        <w:t>Beyond</w:t>
      </w:r>
      <w:proofErr w:type="gramEnd"/>
      <w:r w:rsidRPr="0038271E">
        <w:t xml:space="preserve"> </w:t>
      </w:r>
      <w:r w:rsidRPr="00047C99">
        <w:t>Borders</w:t>
      </w:r>
      <w:r w:rsidRPr="0038271E">
        <w:t xml:space="preserve">), </w:t>
      </w:r>
      <w:hyperlink r:id="rId10" w:history="1">
        <w:r w:rsidRPr="00047C99">
          <w:rPr>
            <w:rStyle w:val="Hyperlink"/>
          </w:rPr>
          <w:t>Instagram</w:t>
        </w:r>
      </w:hyperlink>
      <w:r w:rsidRPr="0038271E">
        <w:t xml:space="preserve"> (</w:t>
      </w:r>
      <w:proofErr w:type="spellStart"/>
      <w:r w:rsidRPr="00047C99">
        <w:t>Balkansbeyond</w:t>
      </w:r>
      <w:proofErr w:type="spellEnd"/>
      <w:r w:rsidRPr="0038271E">
        <w:t xml:space="preserve">) </w:t>
      </w:r>
      <w:r w:rsidRPr="00047C99">
        <w:t>and</w:t>
      </w:r>
      <w:r w:rsidRPr="0038271E">
        <w:t xml:space="preserve"> </w:t>
      </w:r>
      <w:hyperlink r:id="rId11" w:history="1">
        <w:r w:rsidRPr="00047C99">
          <w:rPr>
            <w:rStyle w:val="Hyperlink"/>
          </w:rPr>
          <w:t>Twitter</w:t>
        </w:r>
      </w:hyperlink>
      <w:r w:rsidRPr="0038271E">
        <w:t xml:space="preserve"> (</w:t>
      </w:r>
      <w:proofErr w:type="spellStart"/>
      <w:r w:rsidRPr="00047C99">
        <w:t>BalkansBB</w:t>
      </w:r>
      <w:proofErr w:type="spellEnd"/>
      <w:r w:rsidRPr="0038271E">
        <w:t xml:space="preserve">). </w:t>
      </w:r>
      <w:r w:rsidRPr="000A063A">
        <w:rPr>
          <w:lang w:val="el-GR"/>
        </w:rPr>
        <w:t xml:space="preserve">Επικοινωνήστε: </w:t>
      </w:r>
      <w:r w:rsidR="00CF332D">
        <w:fldChar w:fldCharType="begin"/>
      </w:r>
      <w:r w:rsidR="00CF332D">
        <w:instrText xml:space="preserve"> HYPERLINK "mailto:info@balkansbeyondborders.eu" </w:instrText>
      </w:r>
      <w:r w:rsidR="00CF332D">
        <w:fldChar w:fldCharType="separate"/>
      </w:r>
      <w:r w:rsidRPr="00047C99">
        <w:rPr>
          <w:rStyle w:val="Hyperlink"/>
        </w:rPr>
        <w:t>info</w:t>
      </w:r>
      <w:r w:rsidRPr="000A063A">
        <w:rPr>
          <w:rStyle w:val="Hyperlink"/>
          <w:lang w:val="el-GR"/>
        </w:rPr>
        <w:t>@</w:t>
      </w:r>
      <w:proofErr w:type="spellStart"/>
      <w:r w:rsidRPr="00047C99">
        <w:rPr>
          <w:rStyle w:val="Hyperlink"/>
        </w:rPr>
        <w:t>balkansbeyondborders</w:t>
      </w:r>
      <w:proofErr w:type="spellEnd"/>
      <w:r w:rsidRPr="000A063A">
        <w:rPr>
          <w:rStyle w:val="Hyperlink"/>
          <w:lang w:val="el-GR"/>
        </w:rPr>
        <w:t>.</w:t>
      </w:r>
      <w:proofErr w:type="spellStart"/>
      <w:r w:rsidRPr="00047C99">
        <w:rPr>
          <w:rStyle w:val="Hyperlink"/>
        </w:rPr>
        <w:t>eu</w:t>
      </w:r>
      <w:proofErr w:type="spellEnd"/>
      <w:r w:rsidR="00CF332D">
        <w:rPr>
          <w:rStyle w:val="Hyperlink"/>
        </w:rPr>
        <w:fldChar w:fldCharType="end"/>
      </w:r>
    </w:p>
    <w:p w:rsidR="00090675" w:rsidRPr="000A063A" w:rsidRDefault="00090675" w:rsidP="00961427">
      <w:pPr>
        <w:spacing w:after="0"/>
        <w:jc w:val="both"/>
        <w:rPr>
          <w:u w:val="single"/>
          <w:lang w:val="el-GR"/>
        </w:rPr>
      </w:pPr>
    </w:p>
    <w:p w:rsidR="00090675" w:rsidRPr="000A063A" w:rsidRDefault="00090675" w:rsidP="00961427">
      <w:pPr>
        <w:spacing w:after="0"/>
        <w:jc w:val="both"/>
        <w:rPr>
          <w:sz w:val="20"/>
          <w:szCs w:val="20"/>
          <w:u w:val="single"/>
          <w:lang w:val="el-GR"/>
        </w:rPr>
      </w:pPr>
      <w:r w:rsidRPr="00884B30">
        <w:rPr>
          <w:sz w:val="20"/>
          <w:szCs w:val="20"/>
          <w:u w:val="single"/>
          <w:lang w:val="el-GR"/>
        </w:rPr>
        <w:t>Σχετικά</w:t>
      </w:r>
      <w:r w:rsidRPr="000A063A">
        <w:rPr>
          <w:sz w:val="20"/>
          <w:szCs w:val="20"/>
          <w:u w:val="single"/>
          <w:lang w:val="el-GR"/>
        </w:rPr>
        <w:t xml:space="preserve"> </w:t>
      </w:r>
      <w:r w:rsidRPr="00884B30">
        <w:rPr>
          <w:sz w:val="20"/>
          <w:szCs w:val="20"/>
          <w:u w:val="single"/>
          <w:lang w:val="el-GR"/>
        </w:rPr>
        <w:t>με</w:t>
      </w:r>
      <w:r w:rsidRPr="000A063A">
        <w:rPr>
          <w:sz w:val="20"/>
          <w:szCs w:val="20"/>
          <w:u w:val="single"/>
          <w:lang w:val="el-GR"/>
        </w:rPr>
        <w:t xml:space="preserve"> </w:t>
      </w:r>
      <w:r w:rsidRPr="00884B30">
        <w:rPr>
          <w:sz w:val="20"/>
          <w:szCs w:val="20"/>
          <w:u w:val="single"/>
          <w:lang w:val="el-GR"/>
        </w:rPr>
        <w:t>τον</w:t>
      </w:r>
      <w:r w:rsidRPr="000A063A">
        <w:rPr>
          <w:sz w:val="20"/>
          <w:szCs w:val="20"/>
          <w:u w:val="single"/>
          <w:lang w:val="el-GR"/>
        </w:rPr>
        <w:t xml:space="preserve"> </w:t>
      </w:r>
      <w:r w:rsidRPr="00884B30">
        <w:rPr>
          <w:sz w:val="20"/>
          <w:szCs w:val="20"/>
          <w:u w:val="single"/>
          <w:lang w:val="el-GR"/>
        </w:rPr>
        <w:t>Οργανισμό</w:t>
      </w:r>
    </w:p>
    <w:p w:rsidR="00A107E1" w:rsidRPr="00884B30" w:rsidRDefault="00A107E1" w:rsidP="00A107E1">
      <w:pPr>
        <w:spacing w:after="0"/>
        <w:jc w:val="both"/>
        <w:rPr>
          <w:sz w:val="20"/>
          <w:szCs w:val="20"/>
          <w:lang w:val="el-GR"/>
        </w:rPr>
      </w:pPr>
      <w:r w:rsidRPr="00FF5913">
        <w:rPr>
          <w:sz w:val="20"/>
          <w:szCs w:val="20"/>
          <w:lang w:val="el-GR"/>
        </w:rPr>
        <w:t>Ο δυο φορές βραβευμένος από την ΕΕ για το έργο του οργανισμός Balkans Beyond Borders</w:t>
      </w:r>
      <w:r w:rsidRPr="00884B30">
        <w:rPr>
          <w:sz w:val="20"/>
          <w:szCs w:val="20"/>
          <w:lang w:val="el-GR"/>
        </w:rPr>
        <w:t xml:space="preserve"> είναι μια αστική μη κερδοσκοπική Εταιρεία με έδρα την Αθήνα, που επιθυμεί να προάγει το διαπολιτισμικό διάλογο και την μη τυπική μάθηση, αξιοποιώντας ως μέσο την Τέχνη του Κινηματογράφου και τα Νέα Μέσα. </w:t>
      </w:r>
      <w:proofErr w:type="gramStart"/>
      <w:r w:rsidRPr="00884B30">
        <w:rPr>
          <w:sz w:val="20"/>
          <w:szCs w:val="20"/>
          <w:lang w:val="en-GB"/>
        </w:rPr>
        <w:t>To</w:t>
      </w:r>
      <w:r w:rsidRPr="00884B30">
        <w:rPr>
          <w:sz w:val="20"/>
          <w:szCs w:val="20"/>
          <w:lang w:val="el-GR"/>
        </w:rPr>
        <w:t xml:space="preserve"> ΒΒΒ επιδιώκει να ενισχύσει τους νέους “Δημιουργούς” των Βαλκανίων και να κάνει γνωστό το έργο τους στην ευρύτερη περιοχή και πέρα από αυτή.</w:t>
      </w:r>
      <w:proofErr w:type="gramEnd"/>
      <w:r w:rsidRPr="00884B30">
        <w:rPr>
          <w:sz w:val="20"/>
          <w:szCs w:val="20"/>
          <w:lang w:val="el-GR"/>
        </w:rPr>
        <w:t xml:space="preserve"> Πιστεύοντας πως οι άνθρωποι της τέχνης και ειδικά η νέα γενιά αυτών μπορούν να αποτελέσουν μια σημαντική βάση για συνεργασία και ανάπτυξη για την ανάδειξη κρίσιμων ζητημάτων της εποχής μας και τη διαμόρφωση ενός κοινού ευρωπαϊκού χώρου. </w:t>
      </w:r>
    </w:p>
    <w:p w:rsidR="0020611F" w:rsidRDefault="0020611F">
      <w:pPr>
        <w:rPr>
          <w:lang w:val="el-GR"/>
        </w:rPr>
      </w:pPr>
    </w:p>
    <w:p w:rsidR="00904838" w:rsidRPr="008E70EA" w:rsidRDefault="00904838" w:rsidP="00904838">
      <w:pPr>
        <w:jc w:val="both"/>
        <w:rPr>
          <w:lang w:val="el-GR"/>
        </w:rPr>
      </w:pPr>
    </w:p>
    <w:p w:rsidR="00904838" w:rsidRPr="00133792" w:rsidRDefault="00133792" w:rsidP="00904838">
      <w:pPr>
        <w:jc w:val="both"/>
        <w:rPr>
          <w:lang w:val="el-GR"/>
        </w:rPr>
      </w:pPr>
      <w:r>
        <w:rPr>
          <w:lang w:val="el-GR"/>
        </w:rPr>
        <w:lastRenderedPageBreak/>
        <w:t>Συνδιοργάνωση</w:t>
      </w:r>
    </w:p>
    <w:p w:rsidR="00904838" w:rsidRPr="00FB3E28" w:rsidRDefault="00904838" w:rsidP="00904838">
      <w:pPr>
        <w:jc w:val="both"/>
        <w:rPr>
          <w:noProof/>
          <w:lang w:val="el-GR"/>
        </w:rPr>
      </w:pPr>
      <w:r>
        <w:rPr>
          <w:noProof/>
        </w:rPr>
        <w:drawing>
          <wp:inline distT="0" distB="0" distL="0" distR="0" wp14:anchorId="60D37E63" wp14:editId="2CA4823E">
            <wp:extent cx="1060133" cy="1000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25_NewLogo_ELIAMEP_EuropeDirect_xwrisPlaisi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133" cy="1000125"/>
                    </a:xfrm>
                    <a:prstGeom prst="rect">
                      <a:avLst/>
                    </a:prstGeom>
                  </pic:spPr>
                </pic:pic>
              </a:graphicData>
            </a:graphic>
          </wp:inline>
        </w:drawing>
      </w:r>
      <w:r>
        <w:rPr>
          <w:noProof/>
        </w:rPr>
        <w:drawing>
          <wp:inline distT="0" distB="0" distL="0" distR="0" wp14:anchorId="3E255C0A" wp14:editId="3A48CB77">
            <wp:extent cx="13906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lou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r>
        <w:rPr>
          <w:noProof/>
        </w:rPr>
        <w:drawing>
          <wp:inline distT="0" distB="0" distL="0" distR="0" wp14:anchorId="15B27A49" wp14:editId="7B0A0521">
            <wp:extent cx="98107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ITRO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sidRPr="009234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4A73AF2F" wp14:editId="53148300">
            <wp:extent cx="2295525" cy="413426"/>
            <wp:effectExtent l="0" t="0" r="0" b="5715"/>
            <wp:docPr id="6" name="Picture 6" descr="C:\Users\user\OneDrive - LOGISCOOP PANSYFA AEE\B\2019\FESTIVAL\LOGOS\bowb-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LOGISCOOP PANSYFA AEE\B\2019\FESTIVAL\LOGOS\bowb-logo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3375" cy="414840"/>
                    </a:xfrm>
                    <a:prstGeom prst="rect">
                      <a:avLst/>
                    </a:prstGeom>
                    <a:noFill/>
                    <a:ln>
                      <a:noFill/>
                    </a:ln>
                  </pic:spPr>
                </pic:pic>
              </a:graphicData>
            </a:graphic>
          </wp:inline>
        </w:drawing>
      </w:r>
    </w:p>
    <w:p w:rsidR="00904838" w:rsidRDefault="00904838" w:rsidP="00904838">
      <w:pPr>
        <w:jc w:val="both"/>
        <w:rPr>
          <w:noProof/>
          <w:lang w:val="el-GR"/>
        </w:rPr>
      </w:pPr>
    </w:p>
    <w:p w:rsidR="00904838" w:rsidRPr="00FB3E28" w:rsidRDefault="004D60F8" w:rsidP="004D60F8">
      <w:pPr>
        <w:rPr>
          <w:lang w:val="el-GR"/>
        </w:rPr>
      </w:pPr>
      <w:r w:rsidRPr="008E091C">
        <w:rPr>
          <w:noProof/>
          <w:lang w:val="el-GR"/>
        </w:rPr>
        <w:t>Το αφιέρωμα</w:t>
      </w:r>
      <w:r w:rsidRPr="008E091C">
        <w:rPr>
          <w:noProof/>
          <w:lang w:val="el-GR"/>
        </w:rPr>
        <w:tab/>
        <w:t>«</w:t>
      </w:r>
      <w:r w:rsidR="00FB3E28" w:rsidRPr="00FB3E28">
        <w:rPr>
          <w:noProof/>
          <w:lang w:val="el-GR"/>
        </w:rPr>
        <w:t>Νέοι και Εργασία / Γυναίκες και Εργασία</w:t>
      </w:r>
      <w:r w:rsidRPr="008E091C">
        <w:rPr>
          <w:noProof/>
          <w:lang w:val="el-GR"/>
        </w:rPr>
        <w:t>» υλοποιείται από το:</w:t>
      </w:r>
      <w:r w:rsidR="00904838">
        <w:rPr>
          <w:noProof/>
        </w:rPr>
        <w:drawing>
          <wp:inline distT="0" distB="0" distL="0" distR="0" wp14:anchorId="54F28A8A" wp14:editId="77B9AD6A">
            <wp:extent cx="4752342"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4588" cy="720725"/>
                    </a:xfrm>
                    <a:prstGeom prst="rect">
                      <a:avLst/>
                    </a:prstGeom>
                  </pic:spPr>
                </pic:pic>
              </a:graphicData>
            </a:graphic>
          </wp:inline>
        </w:drawing>
      </w:r>
    </w:p>
    <w:p w:rsidR="00904838" w:rsidRPr="0063201F" w:rsidRDefault="00904838">
      <w:pPr>
        <w:rPr>
          <w:lang w:val="el-GR"/>
        </w:rPr>
      </w:pPr>
    </w:p>
    <w:p w:rsidR="0063201F" w:rsidRDefault="0063201F" w:rsidP="0063201F">
      <w:pPr>
        <w:jc w:val="both"/>
        <w:rPr>
          <w:lang w:val="el-GR"/>
        </w:rPr>
      </w:pPr>
      <w:r>
        <w:rPr>
          <w:lang w:val="el-GR"/>
        </w:rPr>
        <w:t>Με την υποστήριξη</w:t>
      </w:r>
    </w:p>
    <w:p w:rsidR="0063201F" w:rsidRDefault="0063201F" w:rsidP="0063201F">
      <w:pPr>
        <w:jc w:val="both"/>
      </w:pPr>
      <w:r>
        <w:rPr>
          <w:noProof/>
        </w:rPr>
        <w:drawing>
          <wp:inline distT="0" distB="0" distL="0" distR="0" wp14:anchorId="262B661B" wp14:editId="69F8CF3B">
            <wp:extent cx="1076325" cy="1144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119" cy="1143851"/>
                    </a:xfrm>
                    <a:prstGeom prst="rect">
                      <a:avLst/>
                    </a:prstGeom>
                  </pic:spPr>
                </pic:pic>
              </a:graphicData>
            </a:graphic>
          </wp:inline>
        </w:drawing>
      </w:r>
      <w:r w:rsidRPr="00357912">
        <w:rPr>
          <w:lang w:val="el-GR"/>
        </w:rPr>
        <w:t xml:space="preserve">     </w:t>
      </w:r>
      <w:r>
        <w:rPr>
          <w:noProof/>
        </w:rPr>
        <w:drawing>
          <wp:inline distT="0" distB="0" distL="0" distR="0" wp14:anchorId="0932F7D5" wp14:editId="035A615A">
            <wp:extent cx="2082613" cy="113935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_LOGO_NM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6343" cy="1141397"/>
                    </a:xfrm>
                    <a:prstGeom prst="rect">
                      <a:avLst/>
                    </a:prstGeom>
                  </pic:spPr>
                </pic:pic>
              </a:graphicData>
            </a:graphic>
          </wp:inline>
        </w:drawing>
      </w:r>
    </w:p>
    <w:p w:rsidR="001D1F80" w:rsidRDefault="001D1F80" w:rsidP="0063201F">
      <w:pPr>
        <w:jc w:val="both"/>
      </w:pPr>
    </w:p>
    <w:p w:rsidR="001D1F80" w:rsidRDefault="001D1F80" w:rsidP="001D1F80">
      <w:pPr>
        <w:rPr>
          <w:lang w:val="el-GR"/>
        </w:rPr>
      </w:pPr>
      <w:r>
        <w:rPr>
          <w:lang w:val="el-GR"/>
        </w:rPr>
        <w:t xml:space="preserve">Χορηγοί επικοινωνίας </w:t>
      </w:r>
    </w:p>
    <w:p w:rsidR="001D1F80" w:rsidRDefault="001D1F80" w:rsidP="001D1F80">
      <w:pPr>
        <w:rPr>
          <w:lang w:val="el-GR"/>
        </w:rPr>
      </w:pPr>
      <w:r w:rsidRPr="00B907F0">
        <w:rPr>
          <w:noProof/>
        </w:rPr>
        <w:drawing>
          <wp:inline distT="0" distB="0" distL="0" distR="0" wp14:anchorId="0BB27B30" wp14:editId="592CA1C7">
            <wp:extent cx="1329831" cy="6299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172" cy="667503"/>
                    </a:xfrm>
                    <a:prstGeom prst="rect">
                      <a:avLst/>
                    </a:prstGeom>
                    <a:noFill/>
                    <a:ln>
                      <a:noFill/>
                    </a:ln>
                  </pic:spPr>
                </pic:pic>
              </a:graphicData>
            </a:graphic>
          </wp:inline>
        </w:drawing>
      </w:r>
      <w:r w:rsidRPr="00B907F0">
        <w:rPr>
          <w:noProof/>
        </w:rPr>
        <w:drawing>
          <wp:inline distT="0" distB="0" distL="0" distR="0" wp14:anchorId="204728C0" wp14:editId="64F313A8">
            <wp:extent cx="1433830" cy="1112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2490" cy="1150276"/>
                    </a:xfrm>
                    <a:prstGeom prst="rect">
                      <a:avLst/>
                    </a:prstGeom>
                    <a:noFill/>
                    <a:ln>
                      <a:noFill/>
                    </a:ln>
                  </pic:spPr>
                </pic:pic>
              </a:graphicData>
            </a:graphic>
          </wp:inline>
        </w:drawing>
      </w:r>
      <w:r w:rsidRPr="00B907F0">
        <w:rPr>
          <w:noProof/>
        </w:rPr>
        <w:drawing>
          <wp:inline distT="0" distB="0" distL="0" distR="0" wp14:anchorId="5C45FFED" wp14:editId="04781685">
            <wp:extent cx="1310640" cy="697566"/>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7320" cy="733055"/>
                    </a:xfrm>
                    <a:prstGeom prst="rect">
                      <a:avLst/>
                    </a:prstGeom>
                    <a:noFill/>
                    <a:ln>
                      <a:noFill/>
                    </a:ln>
                  </pic:spPr>
                </pic:pic>
              </a:graphicData>
            </a:graphic>
          </wp:inline>
        </w:drawing>
      </w:r>
      <w:r w:rsidRPr="00B907F0">
        <w:rPr>
          <w:noProof/>
        </w:rPr>
        <w:drawing>
          <wp:inline distT="0" distB="0" distL="0" distR="0" wp14:anchorId="0E04A39E" wp14:editId="630599D2">
            <wp:extent cx="1543502" cy="3956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7450" cy="419684"/>
                    </a:xfrm>
                    <a:prstGeom prst="rect">
                      <a:avLst/>
                    </a:prstGeom>
                    <a:noFill/>
                    <a:ln>
                      <a:noFill/>
                    </a:ln>
                  </pic:spPr>
                </pic:pic>
              </a:graphicData>
            </a:graphic>
          </wp:inline>
        </w:drawing>
      </w:r>
    </w:p>
    <w:p w:rsidR="001D1F80" w:rsidRPr="002D1D19" w:rsidRDefault="001D1F80" w:rsidP="001D1F80">
      <w:r w:rsidRPr="00B907F0">
        <w:rPr>
          <w:noProof/>
        </w:rPr>
        <w:lastRenderedPageBreak/>
        <w:drawing>
          <wp:inline distT="0" distB="0" distL="0" distR="0" wp14:anchorId="68EAFAAF" wp14:editId="199FECE9">
            <wp:extent cx="1790198" cy="65468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8625" cy="679709"/>
                    </a:xfrm>
                    <a:prstGeom prst="rect">
                      <a:avLst/>
                    </a:prstGeom>
                    <a:noFill/>
                    <a:ln>
                      <a:noFill/>
                    </a:ln>
                  </pic:spPr>
                </pic:pic>
              </a:graphicData>
            </a:graphic>
          </wp:inline>
        </w:drawing>
      </w:r>
      <w:r>
        <w:t xml:space="preserve">   </w:t>
      </w:r>
      <w:r>
        <w:rPr>
          <w:noProof/>
        </w:rPr>
        <w:drawing>
          <wp:inline distT="0" distB="0" distL="0" distR="0" wp14:anchorId="27505840" wp14:editId="50564C2B">
            <wp:extent cx="2532302" cy="492663"/>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1922" cy="547063"/>
                    </a:xfrm>
                    <a:prstGeom prst="rect">
                      <a:avLst/>
                    </a:prstGeom>
                    <a:noFill/>
                    <a:ln>
                      <a:noFill/>
                    </a:ln>
                  </pic:spPr>
                </pic:pic>
              </a:graphicData>
            </a:graphic>
          </wp:inline>
        </w:drawing>
      </w:r>
      <w:r>
        <w:rPr>
          <w:lang w:val="el-GR"/>
        </w:rPr>
        <w:t xml:space="preserve"> </w:t>
      </w:r>
      <w:r>
        <w:rPr>
          <w:noProof/>
        </w:rPr>
        <w:drawing>
          <wp:inline distT="0" distB="0" distL="0" distR="0" wp14:anchorId="19B4DAF3" wp14:editId="4A406123">
            <wp:extent cx="1135380" cy="81563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979" cy="825399"/>
                    </a:xfrm>
                    <a:prstGeom prst="rect">
                      <a:avLst/>
                    </a:prstGeom>
                    <a:noFill/>
                    <a:ln>
                      <a:noFill/>
                    </a:ln>
                  </pic:spPr>
                </pic:pic>
              </a:graphicData>
            </a:graphic>
          </wp:inline>
        </w:drawing>
      </w:r>
      <w:r>
        <w:rPr>
          <w:noProof/>
        </w:rPr>
        <w:drawing>
          <wp:inline distT="0" distB="0" distL="0" distR="0" wp14:anchorId="22DB52C9" wp14:editId="53039F0B">
            <wp:extent cx="1190625" cy="1190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D1F80" w:rsidRPr="001D1F80" w:rsidRDefault="001D1F80" w:rsidP="0063201F">
      <w:pPr>
        <w:jc w:val="both"/>
      </w:pPr>
      <w:bookmarkStart w:id="0" w:name="_GoBack"/>
      <w:bookmarkEnd w:id="0"/>
    </w:p>
    <w:p w:rsidR="001D1F80" w:rsidRDefault="001D1F80" w:rsidP="0063201F">
      <w:pPr>
        <w:jc w:val="both"/>
      </w:pPr>
    </w:p>
    <w:p w:rsidR="001D1F80" w:rsidRPr="001D1F80" w:rsidRDefault="001D1F80" w:rsidP="0063201F">
      <w:pPr>
        <w:jc w:val="both"/>
      </w:pPr>
    </w:p>
    <w:p w:rsidR="0063201F" w:rsidRPr="0063201F" w:rsidRDefault="0063201F">
      <w:pPr>
        <w:rPr>
          <w:lang w:val="el-GR"/>
        </w:rPr>
      </w:pPr>
    </w:p>
    <w:sectPr w:rsidR="0063201F" w:rsidRPr="0063201F" w:rsidSect="00090675">
      <w:headerReference w:type="default" r:id="rId27"/>
      <w:footerReference w:type="default" r:id="rId28"/>
      <w:pgSz w:w="12240" w:h="15840"/>
      <w:pgMar w:top="1440" w:right="1440" w:bottom="1440" w:left="1440"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F9" w:rsidRDefault="005172F9" w:rsidP="00090675">
      <w:pPr>
        <w:spacing w:after="0" w:line="240" w:lineRule="auto"/>
      </w:pPr>
      <w:r>
        <w:separator/>
      </w:r>
    </w:p>
  </w:endnote>
  <w:endnote w:type="continuationSeparator" w:id="0">
    <w:p w:rsidR="005172F9" w:rsidRDefault="005172F9" w:rsidP="0009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75" w:rsidRDefault="00090675" w:rsidP="00090675">
    <w:pPr>
      <w:spacing w:after="0" w:line="240" w:lineRule="auto"/>
      <w:jc w:val="center"/>
      <w:rPr>
        <w:sz w:val="16"/>
        <w:szCs w:val="16"/>
      </w:rPr>
    </w:pPr>
    <w:r>
      <w:rPr>
        <w:sz w:val="16"/>
        <w:szCs w:val="16"/>
      </w:rPr>
      <w:t xml:space="preserve">Balkans Beyond Borders (BBB) Non-Governmental </w:t>
    </w:r>
    <w:proofErr w:type="spellStart"/>
    <w:r>
      <w:rPr>
        <w:sz w:val="16"/>
        <w:szCs w:val="16"/>
      </w:rPr>
      <w:t>Organisation</w:t>
    </w:r>
    <w:proofErr w:type="spellEnd"/>
  </w:p>
  <w:p w:rsidR="00090675" w:rsidRDefault="00090675" w:rsidP="00090675">
    <w:pPr>
      <w:spacing w:after="708" w:line="240" w:lineRule="auto"/>
      <w:jc w:val="center"/>
      <w:rPr>
        <w:sz w:val="16"/>
        <w:szCs w:val="16"/>
      </w:rPr>
    </w:pPr>
    <w:proofErr w:type="spellStart"/>
    <w:r>
      <w:rPr>
        <w:sz w:val="16"/>
        <w:szCs w:val="16"/>
      </w:rPr>
      <w:t>Praxtelous</w:t>
    </w:r>
    <w:proofErr w:type="spellEnd"/>
    <w:r>
      <w:rPr>
        <w:sz w:val="16"/>
        <w:szCs w:val="16"/>
      </w:rPr>
      <w:t xml:space="preserve"> 26, 10561, Athens, Greece |T: +30 210 6426580 | www.balkansbeyondborders.eu</w:t>
    </w:r>
  </w:p>
  <w:p w:rsidR="00090675" w:rsidRDefault="00090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F9" w:rsidRDefault="005172F9" w:rsidP="00090675">
      <w:pPr>
        <w:spacing w:after="0" w:line="240" w:lineRule="auto"/>
      </w:pPr>
      <w:r>
        <w:separator/>
      </w:r>
    </w:p>
  </w:footnote>
  <w:footnote w:type="continuationSeparator" w:id="0">
    <w:p w:rsidR="005172F9" w:rsidRDefault="005172F9" w:rsidP="0009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75" w:rsidRDefault="00090675">
    <w:pPr>
      <w:pStyle w:val="Header"/>
    </w:pPr>
    <w:r>
      <w:rPr>
        <w:noProof/>
      </w:rPr>
      <w:drawing>
        <wp:inline distT="0" distB="0" distL="0" distR="0" wp14:anchorId="2ED8AF53" wp14:editId="49CAC6D0">
          <wp:extent cx="1190625" cy="1352550"/>
          <wp:effectExtent l="0" t="0" r="9525"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DB4"/>
    <w:multiLevelType w:val="hybridMultilevel"/>
    <w:tmpl w:val="23CA714C"/>
    <w:lvl w:ilvl="0" w:tplc="D33070EC">
      <w:numFmt w:val="bullet"/>
      <w:lvlText w:val="·"/>
      <w:lvlJc w:val="left"/>
      <w:pPr>
        <w:ind w:left="1230" w:hanging="51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854AD6"/>
    <w:multiLevelType w:val="hybridMultilevel"/>
    <w:tmpl w:val="58A2C6AC"/>
    <w:lvl w:ilvl="0" w:tplc="77E0527A">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77D4D"/>
    <w:multiLevelType w:val="hybridMultilevel"/>
    <w:tmpl w:val="E27C2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353815"/>
    <w:multiLevelType w:val="hybridMultilevel"/>
    <w:tmpl w:val="5CCE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13369"/>
    <w:multiLevelType w:val="multilevel"/>
    <w:tmpl w:val="E63E7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68A65F9"/>
    <w:multiLevelType w:val="hybridMultilevel"/>
    <w:tmpl w:val="8DB84DA8"/>
    <w:lvl w:ilvl="0" w:tplc="77E052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1F"/>
    <w:rsid w:val="00090675"/>
    <w:rsid w:val="00095D71"/>
    <w:rsid w:val="000A063A"/>
    <w:rsid w:val="00133792"/>
    <w:rsid w:val="00195B63"/>
    <w:rsid w:val="001A7729"/>
    <w:rsid w:val="001A7C1A"/>
    <w:rsid w:val="001D1F80"/>
    <w:rsid w:val="0020611F"/>
    <w:rsid w:val="00227231"/>
    <w:rsid w:val="002C35D4"/>
    <w:rsid w:val="0032316D"/>
    <w:rsid w:val="00337B89"/>
    <w:rsid w:val="00447DB9"/>
    <w:rsid w:val="004A59C4"/>
    <w:rsid w:val="004D60F8"/>
    <w:rsid w:val="005172F9"/>
    <w:rsid w:val="0056055A"/>
    <w:rsid w:val="00582B82"/>
    <w:rsid w:val="005C2DFF"/>
    <w:rsid w:val="0063201F"/>
    <w:rsid w:val="00734E3E"/>
    <w:rsid w:val="00795B9D"/>
    <w:rsid w:val="007C2FAC"/>
    <w:rsid w:val="008E70EA"/>
    <w:rsid w:val="00904838"/>
    <w:rsid w:val="0091153E"/>
    <w:rsid w:val="00957E1E"/>
    <w:rsid w:val="00961427"/>
    <w:rsid w:val="009E043E"/>
    <w:rsid w:val="00A02D9F"/>
    <w:rsid w:val="00A107E1"/>
    <w:rsid w:val="00AA3EA4"/>
    <w:rsid w:val="00AB5959"/>
    <w:rsid w:val="00B00DD6"/>
    <w:rsid w:val="00B20350"/>
    <w:rsid w:val="00B74698"/>
    <w:rsid w:val="00BE21E2"/>
    <w:rsid w:val="00C92F89"/>
    <w:rsid w:val="00CF332D"/>
    <w:rsid w:val="00D468E0"/>
    <w:rsid w:val="00E50403"/>
    <w:rsid w:val="00E650BE"/>
    <w:rsid w:val="00EB7050"/>
    <w:rsid w:val="00ED324C"/>
    <w:rsid w:val="00F071F3"/>
    <w:rsid w:val="00F42F1A"/>
    <w:rsid w:val="00FB3E28"/>
    <w:rsid w:val="00FC763F"/>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675"/>
  </w:style>
  <w:style w:type="paragraph" w:styleId="Footer">
    <w:name w:val="footer"/>
    <w:basedOn w:val="Normal"/>
    <w:link w:val="FooterChar"/>
    <w:uiPriority w:val="99"/>
    <w:unhideWhenUsed/>
    <w:rsid w:val="00090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675"/>
  </w:style>
  <w:style w:type="paragraph" w:styleId="BalloonText">
    <w:name w:val="Balloon Text"/>
    <w:basedOn w:val="Normal"/>
    <w:link w:val="BalloonTextChar"/>
    <w:uiPriority w:val="99"/>
    <w:semiHidden/>
    <w:unhideWhenUsed/>
    <w:rsid w:val="0009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75"/>
    <w:rPr>
      <w:rFonts w:ascii="Tahoma" w:hAnsi="Tahoma" w:cs="Tahoma"/>
      <w:sz w:val="16"/>
      <w:szCs w:val="16"/>
    </w:rPr>
  </w:style>
  <w:style w:type="character" w:styleId="Hyperlink">
    <w:name w:val="Hyperlink"/>
    <w:uiPriority w:val="99"/>
    <w:unhideWhenUsed/>
    <w:rsid w:val="00090675"/>
    <w:rPr>
      <w:color w:val="0000FF"/>
      <w:u w:val="single"/>
    </w:rPr>
  </w:style>
  <w:style w:type="paragraph" w:styleId="ListParagraph">
    <w:name w:val="List Paragraph"/>
    <w:basedOn w:val="Normal"/>
    <w:uiPriority w:val="34"/>
    <w:qFormat/>
    <w:rsid w:val="000A063A"/>
    <w:pPr>
      <w:ind w:left="720"/>
      <w:contextualSpacing/>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675"/>
  </w:style>
  <w:style w:type="paragraph" w:styleId="Footer">
    <w:name w:val="footer"/>
    <w:basedOn w:val="Normal"/>
    <w:link w:val="FooterChar"/>
    <w:uiPriority w:val="99"/>
    <w:unhideWhenUsed/>
    <w:rsid w:val="00090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675"/>
  </w:style>
  <w:style w:type="paragraph" w:styleId="BalloonText">
    <w:name w:val="Balloon Text"/>
    <w:basedOn w:val="Normal"/>
    <w:link w:val="BalloonTextChar"/>
    <w:uiPriority w:val="99"/>
    <w:semiHidden/>
    <w:unhideWhenUsed/>
    <w:rsid w:val="0009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75"/>
    <w:rPr>
      <w:rFonts w:ascii="Tahoma" w:hAnsi="Tahoma" w:cs="Tahoma"/>
      <w:sz w:val="16"/>
      <w:szCs w:val="16"/>
    </w:rPr>
  </w:style>
  <w:style w:type="character" w:styleId="Hyperlink">
    <w:name w:val="Hyperlink"/>
    <w:uiPriority w:val="99"/>
    <w:unhideWhenUsed/>
    <w:rsid w:val="00090675"/>
    <w:rPr>
      <w:color w:val="0000FF"/>
      <w:u w:val="single"/>
    </w:rPr>
  </w:style>
  <w:style w:type="paragraph" w:styleId="ListParagraph">
    <w:name w:val="List Paragraph"/>
    <w:basedOn w:val="Normal"/>
    <w:uiPriority w:val="34"/>
    <w:qFormat/>
    <w:rsid w:val="000A063A"/>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252">
      <w:bodyDiv w:val="1"/>
      <w:marLeft w:val="0"/>
      <w:marRight w:val="0"/>
      <w:marTop w:val="0"/>
      <w:marBottom w:val="0"/>
      <w:divBdr>
        <w:top w:val="none" w:sz="0" w:space="0" w:color="auto"/>
        <w:left w:val="none" w:sz="0" w:space="0" w:color="auto"/>
        <w:bottom w:val="none" w:sz="0" w:space="0" w:color="auto"/>
        <w:right w:val="none" w:sz="0" w:space="0" w:color="auto"/>
      </w:divBdr>
    </w:div>
    <w:div w:id="20059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OneDrive%20-%20LOGISCOOP%20PANSYFA%20AEE\B\2017\www.balkansbeyondborders.eu"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BalkansBB"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www.instagram.com/balkansbeyond/"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facebook.com/pages/Balkans-Beyond-Borders/166887403849"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708</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2019-08-29T12:09:00Z</dcterms:created>
  <dcterms:modified xsi:type="dcterms:W3CDTF">2019-10-03T08:26:00Z</dcterms:modified>
</cp:coreProperties>
</file>